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3D" w:rsidRDefault="00673D3D" w:rsidP="00673D3D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73661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AUTORIZZAZIONE AL PRELIEVO E ALLA MOVIMENTAZIONE DEL MATERIALE DI MOLTIPLICAZIONE</w:t>
      </w:r>
    </w:p>
    <w:p w:rsidR="00673D3D" w:rsidRPr="008159D2" w:rsidRDefault="00673D3D" w:rsidP="00673D3D">
      <w:pPr>
        <w:spacing w:after="0" w:line="273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Parte a)</w:t>
      </w:r>
    </w:p>
    <w:p w:rsidR="00673D3D" w:rsidRPr="008159D2" w:rsidRDefault="00673D3D" w:rsidP="00673D3D">
      <w:pPr>
        <w:spacing w:after="0"/>
        <w:ind w:left="864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673D3D" w:rsidRPr="008159D2" w:rsidRDefault="00673D3D" w:rsidP="00673D3D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SERVIZIO FITOSAMTARIO REGIONALE DI…………………………………</w:t>
      </w:r>
    </w:p>
    <w:p w:rsidR="00673D3D" w:rsidRPr="008159D2" w:rsidRDefault="00673D3D" w:rsidP="00673D3D">
      <w:pPr>
        <w:ind w:left="6379" w:right="93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673D3D" w:rsidRPr="008159D2" w:rsidRDefault="00673D3D" w:rsidP="00673D3D">
      <w:pPr>
        <w:ind w:left="6379" w:right="93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All'Azienda Viticola</w:t>
      </w:r>
    </w:p>
    <w:p w:rsidR="00673D3D" w:rsidRPr="008159D2" w:rsidRDefault="00673D3D" w:rsidP="00673D3D">
      <w:pPr>
        <w:spacing w:after="0"/>
        <w:ind w:left="7655" w:right="93"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  <w:t>………………….</w:t>
      </w:r>
    </w:p>
    <w:p w:rsidR="00673D3D" w:rsidRPr="008159D2" w:rsidRDefault="00673D3D" w:rsidP="00673D3D">
      <w:pPr>
        <w:spacing w:after="0"/>
        <w:ind w:left="4111" w:right="93" w:firstLine="1985"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   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  <w:t>Al Servizio Fitosanitario di</w:t>
      </w:r>
    </w:p>
    <w:p w:rsidR="00673D3D" w:rsidRPr="008159D2" w:rsidRDefault="00673D3D" w:rsidP="00673D3D">
      <w:pPr>
        <w:spacing w:after="0" w:line="265" w:lineRule="auto"/>
        <w:ind w:left="7513" w:right="78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  <w:t>……………………</w:t>
      </w:r>
    </w:p>
    <w:p w:rsidR="00673D3D" w:rsidRPr="008159D2" w:rsidRDefault="00673D3D" w:rsidP="00673D3D">
      <w:pPr>
        <w:spacing w:line="265" w:lineRule="auto"/>
        <w:ind w:left="5812" w:right="78" w:firstLine="560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 All'Azienda Vivaistica</w:t>
      </w:r>
    </w:p>
    <w:p w:rsidR="00673D3D" w:rsidRPr="008159D2" w:rsidRDefault="00673D3D" w:rsidP="00673D3D">
      <w:pPr>
        <w:spacing w:after="0" w:line="265" w:lineRule="auto"/>
        <w:ind w:left="6946" w:right="78" w:hanging="425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…………………..</w:t>
      </w:r>
    </w:p>
    <w:p w:rsidR="00673D3D" w:rsidRPr="008159D2" w:rsidRDefault="00673D3D" w:rsidP="00673D3D">
      <w:pPr>
        <w:spacing w:after="0"/>
        <w:ind w:right="93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673D3D" w:rsidRPr="008159D2" w:rsidRDefault="00673D3D" w:rsidP="00673D3D">
      <w:pPr>
        <w:spacing w:after="0" w:line="270" w:lineRule="auto"/>
        <w:ind w:left="191" w:right="6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noProof/>
          <w:color w:val="000000"/>
          <w:lang w:eastAsia="it-IT"/>
        </w:rPr>
        <w:drawing>
          <wp:inline distT="0" distB="0" distL="0" distR="0" wp14:anchorId="08D98359" wp14:editId="1B90B232">
            <wp:extent cx="24130" cy="2413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9D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Oggetto: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 Autorizzazione allo spostamento di materiale di moltiplicazione vite.</w:t>
      </w:r>
    </w:p>
    <w:p w:rsidR="00673D3D" w:rsidRPr="008159D2" w:rsidRDefault="00673D3D" w:rsidP="00673D3D">
      <w:pPr>
        <w:spacing w:after="0" w:line="270" w:lineRule="auto"/>
        <w:ind w:left="228" w:right="6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673D3D" w:rsidRPr="008159D2" w:rsidRDefault="00673D3D" w:rsidP="00673D3D">
      <w:pPr>
        <w:spacing w:after="0" w:line="270" w:lineRule="auto"/>
        <w:ind w:left="228" w:right="6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Si fa riferimento alla richiesta dell</w:t>
      </w:r>
      <w:r w:rsidRPr="008159D2">
        <w:rPr>
          <w:rFonts w:ascii="Times New Roman" w:eastAsia="Times New Roman" w:hAnsi="Times New Roman" w:cs="Times New Roman"/>
          <w:color w:val="000000"/>
          <w:vertAlign w:val="superscript"/>
          <w:lang w:eastAsia="it-IT"/>
        </w:rPr>
        <w:t>’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Azienda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viticola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it-IT"/>
        </w:rPr>
        <w:t>…… pervenuta a questo Servizio f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itosanitario in data………………</w:t>
      </w:r>
      <w:proofErr w:type="spellStart"/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prot.n</w:t>
      </w:r>
      <w:proofErr w:type="spellEnd"/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………………………</w:t>
      </w:r>
      <w:r w:rsidRPr="008159D2">
        <w:rPr>
          <w:rFonts w:ascii="Times New Roman" w:eastAsia="Times New Roman" w:hAnsi="Times New Roman" w:cs="Times New Roman"/>
          <w:noProof/>
          <w:color w:val="000000"/>
          <w:lang w:eastAsia="it-IT"/>
        </w:rPr>
        <w:t xml:space="preserve"> 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con cui si chiede l'autorizzazione allo spostamento di materiale di moltiplicazione della vite presso l'azienda vivaistica…………………………………………………… ai fini d</w:t>
      </w:r>
      <w:r>
        <w:rPr>
          <w:rFonts w:ascii="Times New Roman" w:eastAsia="Times New Roman" w:hAnsi="Times New Roman" w:cs="Times New Roman"/>
          <w:color w:val="000000"/>
          <w:lang w:eastAsia="it-IT"/>
        </w:rPr>
        <w:t>ella produzione in conto lavoro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 di barbatelle innestate.</w:t>
      </w:r>
    </w:p>
    <w:p w:rsidR="00673D3D" w:rsidRPr="008159D2" w:rsidRDefault="00673D3D" w:rsidP="00673D3D">
      <w:pPr>
        <w:spacing w:after="0" w:line="270" w:lineRule="auto"/>
        <w:ind w:left="228" w:right="6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Al riguardo lo scrivente Ufficio autorizza lo spostamento del seguente materiale:</w:t>
      </w:r>
    </w:p>
    <w:p w:rsidR="00673D3D" w:rsidRPr="008159D2" w:rsidRDefault="00673D3D" w:rsidP="00673D3D">
      <w:pPr>
        <w:spacing w:after="3" w:line="270" w:lineRule="auto"/>
        <w:ind w:left="228" w:right="6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W w:w="7513" w:type="dxa"/>
        <w:tblInd w:w="706" w:type="dxa"/>
        <w:tblCellMar>
          <w:top w:w="8" w:type="dxa"/>
          <w:left w:w="355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1985"/>
        <w:gridCol w:w="3402"/>
      </w:tblGrid>
      <w:tr w:rsidR="00673D3D" w:rsidRPr="00F34803" w:rsidTr="006E5EB6">
        <w:trPr>
          <w:trHeight w:val="493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73D3D" w:rsidRPr="008159D2" w:rsidRDefault="00673D3D" w:rsidP="006E5EB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59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Tipo di materiale (marze)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73D3D" w:rsidRPr="008159D2" w:rsidRDefault="00673D3D" w:rsidP="006E5EB6">
            <w:pPr>
              <w:spacing w:after="0" w:line="240" w:lineRule="auto"/>
              <w:ind w:right="5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59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Numero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73D3D" w:rsidRPr="008159D2" w:rsidRDefault="00673D3D" w:rsidP="006E5EB6">
            <w:pPr>
              <w:spacing w:after="0" w:line="240" w:lineRule="auto"/>
              <w:ind w:lef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59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Varietà</w:t>
            </w:r>
          </w:p>
        </w:tc>
      </w:tr>
      <w:tr w:rsidR="00673D3D" w:rsidRPr="00F34803" w:rsidTr="006E5EB6">
        <w:trPr>
          <w:trHeight w:val="252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3D3D" w:rsidRPr="008159D2" w:rsidRDefault="00673D3D" w:rsidP="006E5EB6">
            <w:pPr>
              <w:spacing w:after="0" w:line="240" w:lineRule="auto"/>
              <w:ind w:left="-21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59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3D3D" w:rsidRPr="008159D2" w:rsidRDefault="00673D3D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3D3D" w:rsidRPr="008159D2" w:rsidRDefault="00673D3D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3D3D" w:rsidRPr="00F34803" w:rsidTr="006E5EB6">
        <w:trPr>
          <w:trHeight w:val="249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3D3D" w:rsidRPr="008159D2" w:rsidRDefault="00673D3D" w:rsidP="006E5EB6">
            <w:pPr>
              <w:spacing w:after="0" w:line="240" w:lineRule="auto"/>
              <w:ind w:left="-21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59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3D3D" w:rsidRPr="008159D2" w:rsidRDefault="00673D3D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3D3D" w:rsidRPr="008159D2" w:rsidRDefault="00673D3D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73D3D" w:rsidRPr="00F34803" w:rsidTr="006E5EB6">
        <w:trPr>
          <w:trHeight w:val="262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3D3D" w:rsidRPr="008159D2" w:rsidRDefault="00673D3D" w:rsidP="006E5EB6">
            <w:pPr>
              <w:spacing w:after="0" w:line="240" w:lineRule="auto"/>
              <w:ind w:left="-21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59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3D3D" w:rsidRPr="008159D2" w:rsidRDefault="00673D3D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3D3D" w:rsidRPr="008159D2" w:rsidRDefault="00673D3D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673D3D" w:rsidRPr="008159D2" w:rsidRDefault="00673D3D" w:rsidP="00673D3D">
      <w:pPr>
        <w:spacing w:after="218" w:line="216" w:lineRule="auto"/>
        <w:ind w:left="238" w:right="6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673D3D" w:rsidRPr="008159D2" w:rsidRDefault="00673D3D" w:rsidP="00673D3D">
      <w:pPr>
        <w:spacing w:after="218" w:line="216" w:lineRule="auto"/>
        <w:ind w:left="238" w:right="6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noProof/>
          <w:color w:val="000000"/>
          <w:lang w:eastAsia="it-IT"/>
        </w:rPr>
        <w:drawing>
          <wp:inline distT="0" distB="0" distL="0" distR="0" wp14:anchorId="1910D8DF" wp14:editId="365C9909">
            <wp:extent cx="24130" cy="2413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Il materiale, durante le fasi di trasporto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e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 pe</w:t>
      </w:r>
      <w:r>
        <w:rPr>
          <w:rFonts w:ascii="Times New Roman" w:eastAsia="Times New Roman" w:hAnsi="Times New Roman" w:cs="Times New Roman"/>
          <w:color w:val="000000"/>
          <w:lang w:eastAsia="it-IT"/>
        </w:rPr>
        <w:t>rmanenza nella ditta vivaistica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deve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 essere mantenuto chiaramente distinto e identificabile dal resto della produzione aziendale.</w:t>
      </w:r>
    </w:p>
    <w:p w:rsidR="00673D3D" w:rsidRPr="008159D2" w:rsidRDefault="00673D3D" w:rsidP="00673D3D">
      <w:pPr>
        <w:spacing w:after="3" w:line="270" w:lineRule="auto"/>
        <w:ind w:left="247" w:right="598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Data……………….</w:t>
      </w:r>
    </w:p>
    <w:p w:rsidR="00673D3D" w:rsidRPr="008159D2" w:rsidRDefault="00673D3D" w:rsidP="00673D3D">
      <w:pPr>
        <w:spacing w:after="0"/>
        <w:ind w:left="4955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673D3D" w:rsidRPr="008159D2" w:rsidRDefault="00673D3D" w:rsidP="00673D3D">
      <w:pPr>
        <w:spacing w:after="0"/>
        <w:ind w:left="4955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673D3D" w:rsidRPr="008159D2" w:rsidRDefault="00673D3D" w:rsidP="00673D3D">
      <w:pPr>
        <w:spacing w:after="0"/>
        <w:ind w:left="4955"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IL RESPONSABILE DEL</w:t>
      </w:r>
    </w:p>
    <w:p w:rsidR="00673D3D" w:rsidRDefault="00673D3D" w:rsidP="00673D3D">
      <w:pPr>
        <w:spacing w:after="120" w:line="240" w:lineRule="auto"/>
        <w:ind w:left="4678"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SERVIZIO FITOSANITARIO</w:t>
      </w:r>
    </w:p>
    <w:p w:rsidR="00C922B8" w:rsidRDefault="00C922B8">
      <w:bookmarkStart w:id="0" w:name="_GoBack"/>
      <w:bookmarkEnd w:id="0"/>
    </w:p>
    <w:sectPr w:rsidR="00C922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3D"/>
    <w:rsid w:val="00673D3D"/>
    <w:rsid w:val="00C9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3D187-75D4-40DB-A240-A5ABC324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3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Modesti Vanessa</dc:creator>
  <cp:keywords/>
  <dc:description/>
  <cp:lastModifiedBy>Modesti Vanessa</cp:lastModifiedBy>
  <cp:revision>1</cp:revision>
  <dcterms:created xsi:type="dcterms:W3CDTF">2022-05-19T13:18:00Z</dcterms:created>
  <dcterms:modified xsi:type="dcterms:W3CDTF">2022-05-19T13:19:00Z</dcterms:modified>
</cp:coreProperties>
</file>