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78" w:rsidRDefault="0057239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5</w:t>
      </w:r>
    </w:p>
    <w:p w:rsidR="00F25178" w:rsidRDefault="00F2517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178" w:rsidRDefault="0057239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F25178" w:rsidRDefault="00572398">
      <w:pPr>
        <w:pStyle w:val="Standard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(art. 46 del DPR n. 445/2000)</w:t>
      </w:r>
    </w:p>
    <w:p w:rsidR="00F25178" w:rsidRDefault="00F2517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178" w:rsidRDefault="00F25178">
      <w:pPr>
        <w:pStyle w:val="Standard"/>
        <w:rPr>
          <w:rFonts w:ascii="Arial" w:hAnsi="Arial" w:cs="Arial"/>
          <w:bCs/>
          <w:sz w:val="20"/>
          <w:szCs w:val="20"/>
        </w:rPr>
      </w:pPr>
    </w:p>
    <w:p w:rsidR="00F25178" w:rsidRDefault="00F25178">
      <w:pPr>
        <w:pStyle w:val="Standard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cognome)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(nome)</w:t>
      </w:r>
    </w:p>
    <w:p w:rsidR="00F25178" w:rsidRDefault="00F251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r>
        <w:rPr>
          <w:rFonts w:ascii="Arial" w:hAnsi="Arial" w:cs="Arial"/>
          <w:b/>
          <w:sz w:val="20"/>
          <w:szCs w:val="20"/>
        </w:rPr>
        <w:t>_________________________________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) il</w:t>
      </w:r>
      <w:r>
        <w:rPr>
          <w:rFonts w:ascii="Arial" w:hAnsi="Arial" w:cs="Arial"/>
          <w:b/>
          <w:sz w:val="20"/>
          <w:szCs w:val="20"/>
        </w:rPr>
        <w:t>________________________________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(prov.)</w:t>
      </w:r>
    </w:p>
    <w:p w:rsidR="00F25178" w:rsidRDefault="00F251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b/>
          <w:sz w:val="20"/>
          <w:szCs w:val="20"/>
        </w:rPr>
        <w:t>______________________________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) in via</w:t>
      </w:r>
      <w:r>
        <w:rPr>
          <w:rFonts w:ascii="Arial" w:hAnsi="Arial" w:cs="Arial"/>
          <w:b/>
          <w:sz w:val="20"/>
          <w:szCs w:val="20"/>
        </w:rPr>
        <w:t>____________________________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(prov.)                         (indirizzo)</w:t>
      </w:r>
    </w:p>
    <w:p w:rsidR="00F25178" w:rsidRDefault="00F2517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F25178" w:rsidRDefault="00572398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______________________________ email_________________________________________</w:t>
      </w:r>
    </w:p>
    <w:p w:rsidR="00F25178" w:rsidRDefault="00F25178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Legale Rappresentante del/della ___________________________________________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consapevole delle sanzioni penali nel caso di dichiarazioni mendaci, di formazione o uso di atti falsi</w:t>
      </w:r>
    </w:p>
    <w:p w:rsidR="00F25178" w:rsidRDefault="00572398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(articolo 76, DPR n. 445/2000)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F25178" w:rsidRDefault="00572398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DICHIARA</w:t>
      </w:r>
    </w:p>
    <w:p w:rsidR="00F25178" w:rsidRDefault="00F25178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p w:rsidR="00F25178" w:rsidRDefault="00F25178">
      <w:pPr>
        <w:pStyle w:val="Standard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</w:t>
      </w:r>
      <w:r>
        <w:rPr>
          <w:rFonts w:ascii="Arial" w:hAnsi="Arial" w:cs="Arial"/>
          <w:bCs/>
          <w:sz w:val="20"/>
          <w:szCs w:val="20"/>
        </w:rPr>
        <w:t>] di soddisfare tutte le condizioni di ammissibilità elencate nei paragrafi 2.</w:t>
      </w:r>
      <w:r w:rsidR="00F01F33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e 2.</w:t>
      </w:r>
      <w:r w:rsidR="00F01F33">
        <w:rPr>
          <w:rFonts w:ascii="Arial" w:hAnsi="Arial" w:cs="Arial"/>
          <w:bCs/>
          <w:sz w:val="20"/>
          <w:szCs w:val="20"/>
        </w:rPr>
        <w:t>4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 del bando.</w:t>
      </w:r>
    </w:p>
    <w:p w:rsidR="00F25178" w:rsidRDefault="00F25178">
      <w:pPr>
        <w:pStyle w:val="Standard"/>
        <w:rPr>
          <w:rFonts w:ascii="Arial" w:hAnsi="Arial" w:cs="Arial"/>
          <w:sz w:val="20"/>
          <w:szCs w:val="20"/>
        </w:rPr>
      </w:pPr>
    </w:p>
    <w:p w:rsidR="00F25178" w:rsidRDefault="00F25178">
      <w:pPr>
        <w:pStyle w:val="Standard"/>
        <w:jc w:val="center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spacing w:line="360" w:lineRule="auto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Firma _________________________________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firma in calce non deve essere autenticata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38 D.P.R. 445 del 28 dicembre 2000, la dichiarazione è sottoscritta</w:t>
      </w:r>
      <w:r w:rsidR="0073574D">
        <w:rPr>
          <w:rFonts w:ascii="Arial" w:hAnsi="Arial" w:cs="Arial"/>
          <w:sz w:val="20"/>
          <w:szCs w:val="20"/>
        </w:rPr>
        <w:t xml:space="preserve"> (</w:t>
      </w:r>
      <w:r w:rsidR="0073574D" w:rsidRPr="0073574D">
        <w:rPr>
          <w:rFonts w:ascii="Arial" w:hAnsi="Arial" w:cs="Arial"/>
          <w:sz w:val="20"/>
          <w:szCs w:val="20"/>
        </w:rPr>
        <w:t>allegare copia del documento di identità d</w:t>
      </w:r>
      <w:r w:rsidR="0073574D">
        <w:rPr>
          <w:rFonts w:ascii="Arial" w:hAnsi="Arial" w:cs="Arial"/>
          <w:sz w:val="20"/>
          <w:szCs w:val="20"/>
        </w:rPr>
        <w:t xml:space="preserve">el </w:t>
      </w:r>
      <w:r w:rsidR="0073574D" w:rsidRPr="0073574D">
        <w:rPr>
          <w:rFonts w:ascii="Arial" w:hAnsi="Arial" w:cs="Arial"/>
          <w:sz w:val="20"/>
          <w:szCs w:val="20"/>
        </w:rPr>
        <w:t>sottoscrittor</w:t>
      </w:r>
      <w:r w:rsidR="0073574D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>.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La dichiarazione deve essere fatta da tutti i componenti dell’Accordo di Partenariato.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sectPr w:rsidR="00F25178">
      <w:pgSz w:w="11906" w:h="16838"/>
      <w:pgMar w:top="1079" w:right="1134" w:bottom="71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78"/>
    <w:rsid w:val="00572398"/>
    <w:rsid w:val="0073574D"/>
    <w:rsid w:val="00F01F33"/>
    <w:rsid w:val="00F2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3F14"/>
  <w15:docId w15:val="{47622E0A-BE92-48D7-B3C2-E035342B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stofumett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delle Entrate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delle Entrate</dc:title>
  <dc:subject/>
  <dc:creator>Agenzia delle Entrate</dc:creator>
  <dc:description/>
  <cp:lastModifiedBy>GN13216@acidrt.regione.toscana.it</cp:lastModifiedBy>
  <cp:revision>4</cp:revision>
  <cp:lastPrinted>2012-09-26T12:57:00Z</cp:lastPrinted>
  <dcterms:created xsi:type="dcterms:W3CDTF">2022-03-01T14:10:00Z</dcterms:created>
  <dcterms:modified xsi:type="dcterms:W3CDTF">2022-03-17T11:23:00Z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