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spacing w:before="0" w:line="240" w:lineRule="auto"/>
        <w:rPr>
          <w:rFonts w:ascii="Arial" w:hAnsi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rPr>
          <w:rFonts w:ascii="Arial" w:hAnsi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u w:val="none"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Invito stampa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Presentazione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ff0000"/>
          <w:sz w:val="36"/>
          <w:szCs w:val="36"/>
          <w:u w:color="ff0000"/>
          <w:shd w:val="clear" w:color="auto" w:fill="ffffff"/>
          <w:rtl w:val="0"/>
          <w:lang w:val="en-US"/>
          <w14:textFill>
            <w14:solidFill>
              <w14:srgbClr w14:val="FF0000"/>
            </w14:solidFill>
          </w14:textFill>
        </w:rPr>
        <w:t>ROCK CONTEST 202</w:t>
      </w:r>
      <w:r>
        <w:rPr>
          <w:rFonts w:ascii="Arial" w:hAnsi="Arial"/>
          <w:b w:val="1"/>
          <w:bCs w:val="1"/>
          <w:outline w:val="0"/>
          <w:color w:val="ff0000"/>
          <w:sz w:val="36"/>
          <w:szCs w:val="36"/>
          <w:u w:color="ff0000"/>
          <w:shd w:val="clear" w:color="auto" w:fill="ffffff"/>
          <w:rtl w:val="0"/>
          <w:lang w:val="it-IT"/>
          <w14:textFill>
            <w14:solidFill>
              <w14:srgbClr w14:val="FF0000"/>
            </w14:solidFill>
          </w14:textFill>
        </w:rPr>
        <w:t>2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 w:hint="default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3</w:t>
      </w:r>
      <w:r>
        <w:rPr>
          <w:rFonts w:ascii="Arial" w:hAnsi="Arial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4/a edizione </w:t>
      </w:r>
      <w:r>
        <w:rPr>
          <w:rFonts w:ascii="Arial" w:hAnsi="Arial" w:hint="default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– </w:t>
      </w:r>
      <w:r>
        <w:rPr>
          <w:rFonts w:ascii="Arial" w:hAnsi="Arial"/>
          <w:i w:val="1"/>
          <w:iCs w:val="1"/>
          <w:outline w:val="0"/>
          <w:color w:val="222222"/>
          <w:sz w:val="20"/>
          <w:szCs w:val="20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Torna dal vivo lo storico concorso nazionale per musicisti under 35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36"/>
          <w:szCs w:val="36"/>
          <w:u w:val="none"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Venerd</w:t>
      </w:r>
      <w:r>
        <w:rPr>
          <w:rFonts w:ascii="Arial" w:hAnsi="Arial" w:hint="default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ì </w:t>
      </w: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14 ottobre</w:t>
      </w: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 202</w:t>
      </w: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2, ore 13,30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val="none"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Regione Toscana </w:t>
      </w:r>
      <w:r>
        <w:rPr>
          <w:rFonts w:ascii="Arial" w:hAnsi="Arial" w:hint="default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– </w:t>
      </w: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Sala </w:t>
      </w:r>
      <w:r>
        <w:rPr>
          <w:rFonts w:ascii="Arial" w:hAnsi="Arial"/>
          <w:outline w:val="0"/>
          <w:color w:val="222222"/>
          <w:sz w:val="36"/>
          <w:szCs w:val="36"/>
          <w:u w:val="single"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Pegaso</w:t>
      </w:r>
    </w:p>
    <w:p>
      <w:pPr>
        <w:pStyle w:val="Di default"/>
        <w:spacing w:before="0" w:line="240" w:lineRule="auto"/>
        <w:jc w:val="center"/>
        <w:rPr>
          <w:rFonts w:ascii="Arial" w:cs="Arial" w:hAnsi="Arial" w:eastAsia="Arial"/>
          <w:outline w:val="0"/>
          <w:color w:val="222222"/>
          <w:sz w:val="20"/>
          <w:szCs w:val="20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sz w:val="20"/>
          <w:szCs w:val="20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Piazza Duomo, 10 - Firenze</w:t>
      </w: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Parteciperanno:</w:t>
      </w: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il Presidente della Regione Toscana</w:t>
      </w:r>
      <w:r>
        <w:rPr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Eugenio Giani</w:t>
      </w: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 xml:space="preserve">, </w:t>
      </w: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La Vice-Sindaca e assessora alla Cultura del Comune di Firenze</w:t>
      </w:r>
      <w:r>
        <w:rPr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Alessia Bettini</w:t>
      </w: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il direttore generale di Controradio</w:t>
      </w:r>
      <w:r>
        <w:rPr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Marco Imponente</w:t>
      </w:r>
      <w:r>
        <w:rPr>
          <w:rFonts w:ascii="Arial" w:hAnsi="Arial" w:hint="default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</w:p>
    <w:p>
      <w:pPr>
        <w:pStyle w:val="Di default"/>
        <w:spacing w:before="0" w:line="384" w:lineRule="auto"/>
        <w:jc w:val="center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il direttore artistico del Rock Contest</w:t>
      </w:r>
      <w:r>
        <w:rPr>
          <w:rFonts w:ascii="Arial" w:hAnsi="Arial" w:hint="default"/>
          <w:b w:val="1"/>
          <w:bCs w:val="1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 </w:t>
      </w:r>
      <w:r>
        <w:rPr>
          <w:rFonts w:ascii="Arial" w:hAnsi="Arial"/>
          <w:b w:val="1"/>
          <w:bCs w:val="1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Giuseppe Barone</w:t>
      </w: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Di default"/>
        <w:spacing w:before="0" w:line="240" w:lineRule="auto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 w:line="240" w:lineRule="auto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</w:p>
    <w:p>
      <w:pPr>
        <w:pStyle w:val="Di default"/>
        <w:spacing w:before="0"/>
        <w:rPr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Ufficio Stampa Rock Contest 2022:</w:t>
      </w:r>
    </w:p>
    <w:p>
      <w:pPr>
        <w:pStyle w:val="Di default"/>
        <w:spacing w:before="0"/>
        <w:rPr>
          <w:rStyle w:val="Nessuno"/>
          <w:rFonts w:ascii="Arial" w:cs="Arial" w:hAnsi="Arial" w:eastAsia="Arial"/>
          <w:outline w:val="0"/>
          <w:color w:val="222222"/>
          <w:u w:color="222222"/>
          <w:shd w:val="clear" w:color="auto" w:fill="ffffff"/>
          <w14:textFill>
            <w14:solidFill>
              <w14:srgbClr w14:val="222222"/>
            </w14:solidFill>
          </w14:textFill>
        </w:rPr>
      </w:pPr>
      <w:r>
        <w:rPr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 xml:space="preserve">Big Time -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"mailto:pressoff@bigtimeweb.it"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pressoff@bigtimeweb.it</w:t>
      </w:r>
      <w:r>
        <w:rPr/>
        <w:fldChar w:fldCharType="end" w:fldLock="0"/>
      </w:r>
    </w:p>
    <w:p>
      <w:pPr>
        <w:pStyle w:val="Di default"/>
        <w:spacing w:before="0"/>
      </w:pPr>
      <w:r>
        <w:rPr>
          <w:rStyle w:val="Nessuno"/>
          <w:rFonts w:ascii="Arial" w:hAnsi="Arial"/>
          <w:outline w:val="0"/>
          <w:color w:val="222222"/>
          <w:u w:color="222222"/>
          <w:shd w:val="clear" w:color="auto" w:fill="ffffff"/>
          <w:rtl w:val="0"/>
          <w:lang w:val="it-IT"/>
          <w14:textFill>
            <w14:solidFill>
              <w14:srgbClr w14:val="222222"/>
            </w14:solidFill>
          </w14:textFill>
        </w:rPr>
        <w:t>Fabio Tiriemmi - 329/94.33.332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rial" w:cs="Arial" w:hAnsi="Arial" w:eastAsia="Arial"/>
      <w:outline w:val="0"/>
      <w:color w:val="222222"/>
      <w:u w:val="single" w:color="222222"/>
      <w:shd w:val="clear" w:color="auto" w:fill="ffffff"/>
      <w:lang w:val="it-IT"/>
      <w14:textFill>
        <w14:solidFill>
          <w14:srgbClr w14:val="22222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